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15BD" w14:textId="77777777" w:rsid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14:paraId="07FBFCEF" w14:textId="36CFBD82" w:rsidR="00FA3784" w:rsidRP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</w:rPr>
      </w:pPr>
      <w:r>
        <w:rPr>
          <w:rFonts w:ascii="Helvetica" w:eastAsia="Times New Roman" w:hAnsi="Helvetica" w:cs="Helvetica"/>
          <w:b/>
          <w:bCs/>
        </w:rPr>
        <w:t xml:space="preserve">                                                                                                         </w:t>
      </w:r>
      <w:r w:rsidR="008D5AF0">
        <w:rPr>
          <w:rFonts w:ascii="Helvetica" w:eastAsia="Times New Roman" w:hAnsi="Helvetica" w:cs="Helvetica"/>
          <w:b/>
          <w:bCs/>
        </w:rPr>
        <w:t>(</w:t>
      </w:r>
      <w:proofErr w:type="spellStart"/>
      <w:proofErr w:type="gramStart"/>
      <w:r w:rsidR="008D5AF0">
        <w:rPr>
          <w:rFonts w:ascii="Helvetica" w:eastAsia="Times New Roman" w:hAnsi="Helvetica" w:cs="Helvetica"/>
          <w:b/>
          <w:bCs/>
        </w:rPr>
        <w:t>periudha</w:t>
      </w:r>
      <w:proofErr w:type="spellEnd"/>
      <w:proofErr w:type="gramEnd"/>
      <w:r w:rsidR="008D5AF0">
        <w:rPr>
          <w:rFonts w:ascii="Helvetica" w:eastAsia="Times New Roman" w:hAnsi="Helvetica" w:cs="Helvetica"/>
          <w:b/>
          <w:bCs/>
        </w:rPr>
        <w:t xml:space="preserve"> </w:t>
      </w:r>
      <w:proofErr w:type="spellStart"/>
      <w:r w:rsidR="008D5AF0">
        <w:rPr>
          <w:rFonts w:ascii="Helvetica" w:eastAsia="Times New Roman" w:hAnsi="Helvetica" w:cs="Helvetica"/>
          <w:b/>
          <w:bCs/>
        </w:rPr>
        <w:t>prill-qershor</w:t>
      </w:r>
      <w:bookmarkStart w:id="0" w:name="_GoBack"/>
      <w:bookmarkEnd w:id="0"/>
      <w:proofErr w:type="spellEnd"/>
      <w:r w:rsidRPr="00FA3784">
        <w:rPr>
          <w:rFonts w:ascii="Helvetica" w:eastAsia="Times New Roman" w:hAnsi="Helvetica" w:cs="Helvetica"/>
          <w:b/>
          <w:bCs/>
        </w:rPr>
        <w:t xml:space="preserve">) </w:t>
      </w:r>
    </w:p>
    <w:p w14:paraId="6923074E" w14:textId="77777777" w:rsidR="00FA3784" w:rsidRDefault="00FA3784" w:rsidP="00FA3784"/>
    <w:p w14:paraId="7FDC3B29" w14:textId="77777777" w:rsidR="00FA3784" w:rsidRDefault="00FA3784" w:rsidP="00FA3784"/>
    <w:tbl>
      <w:tblPr>
        <w:tblStyle w:val="TableGrid"/>
        <w:tblW w:w="9964" w:type="dxa"/>
        <w:tblLayout w:type="fixed"/>
        <w:tblLook w:val="04A0" w:firstRow="1" w:lastRow="0" w:firstColumn="1" w:lastColumn="0" w:noHBand="0" w:noVBand="1"/>
      </w:tblPr>
      <w:tblGrid>
        <w:gridCol w:w="888"/>
        <w:gridCol w:w="1447"/>
        <w:gridCol w:w="1629"/>
        <w:gridCol w:w="1417"/>
        <w:gridCol w:w="2552"/>
        <w:gridCol w:w="1014"/>
        <w:gridCol w:w="1017"/>
      </w:tblGrid>
      <w:tr w:rsidR="00FA3784" w:rsidRPr="00A36EBE" w14:paraId="3A740738" w14:textId="77777777" w:rsidTr="00D65300">
        <w:trPr>
          <w:trHeight w:val="989"/>
        </w:trPr>
        <w:tc>
          <w:tcPr>
            <w:tcW w:w="888" w:type="dxa"/>
            <w:shd w:val="clear" w:color="auto" w:fill="95B3D7" w:themeFill="accent1" w:themeFillTint="99"/>
          </w:tcPr>
          <w:p w14:paraId="3ED68F74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7" w:type="dxa"/>
            <w:shd w:val="clear" w:color="auto" w:fill="95B3D7" w:themeFill="accent1" w:themeFillTint="99"/>
          </w:tcPr>
          <w:p w14:paraId="484A1CD9" w14:textId="77777777"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5E418427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14:paraId="1277A569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16D70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14:paraId="1EA00F52" w14:textId="77777777"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52" w:type="dxa"/>
            <w:shd w:val="clear" w:color="auto" w:fill="95B3D7" w:themeFill="accent1" w:themeFillTint="99"/>
          </w:tcPr>
          <w:p w14:paraId="7D788803" w14:textId="77777777" w:rsidR="00FA3784" w:rsidRDefault="00FA3784" w:rsidP="00C10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14:paraId="1406E962" w14:textId="77777777" w:rsidR="00FA3784" w:rsidRPr="00A36EBE" w:rsidRDefault="00FA3784" w:rsidP="00C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95B3D7" w:themeFill="accent1" w:themeFillTint="99"/>
          </w:tcPr>
          <w:p w14:paraId="683405AD" w14:textId="77777777" w:rsidR="00FA3784" w:rsidRPr="00227DB2" w:rsidRDefault="00FA3784" w:rsidP="0074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5B3D7" w:themeFill="accent1" w:themeFillTint="99"/>
          </w:tcPr>
          <w:p w14:paraId="2ECABD14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14:paraId="32C46C14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2FD81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4" w:rsidRPr="002719D2" w14:paraId="466CA9B9" w14:textId="77777777" w:rsidTr="00D65300">
        <w:trPr>
          <w:trHeight w:val="348"/>
        </w:trPr>
        <w:tc>
          <w:tcPr>
            <w:tcW w:w="888" w:type="dxa"/>
          </w:tcPr>
          <w:p w14:paraId="35B90EFA" w14:textId="098C69EB" w:rsidR="00FA3784" w:rsidRPr="002719D2" w:rsidRDefault="00C702FA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17806251" w14:textId="3A2724D5" w:rsidR="00FA3784" w:rsidRPr="002719D2" w:rsidRDefault="00C10F26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18.06.2025</w:t>
            </w:r>
          </w:p>
        </w:tc>
        <w:tc>
          <w:tcPr>
            <w:tcW w:w="1629" w:type="dxa"/>
          </w:tcPr>
          <w:p w14:paraId="33487A92" w14:textId="0DF8EAD8" w:rsidR="00FA3784" w:rsidRPr="002719D2" w:rsidRDefault="00693C1F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ankimit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E92EEE7" w14:textId="0B9257C0" w:rsidR="00FA3784" w:rsidRPr="002719D2" w:rsidRDefault="00C10F26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18.06.2025</w:t>
            </w:r>
          </w:p>
        </w:tc>
        <w:tc>
          <w:tcPr>
            <w:tcW w:w="2552" w:type="dxa"/>
          </w:tcPr>
          <w:p w14:paraId="3E90C5B7" w14:textId="698B1950" w:rsidR="00C10F26" w:rsidRPr="003475D9" w:rsidRDefault="00C10F26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Në përgjigje të e-</w:t>
            </w:r>
            <w:proofErr w:type="spellStart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mailit</w:t>
            </w:r>
            <w:proofErr w:type="spellEnd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lidhur me kërkesën për t’u njohur me rezultatet e vlerësimit të projekt propozimit, Ju informojmë si më poshtë:</w:t>
            </w:r>
          </w:p>
          <w:p w14:paraId="52FDC1BD" w14:textId="77777777" w:rsidR="00C10F26" w:rsidRPr="003475D9" w:rsidRDefault="00C10F26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Projekt-propozimi i organizatës tuaj me titull: “</w:t>
            </w:r>
            <w:r w:rsidRPr="00347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>FQINJËT Edicioni i 7</w:t>
            </w: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” është vlerësuar me 55 pikë në total, referuar procesverbalit të Komisionit të Vlerësimit për Thirrjen Publike nr. V.</w:t>
            </w:r>
          </w:p>
          <w:p w14:paraId="6BFE5BB4" w14:textId="77777777" w:rsidR="00C10F26" w:rsidRPr="003475D9" w:rsidRDefault="00C10F26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Më poshtë komentet e Komisionit të Vlerësimit për këtë projekt-propozim në procesverbal:</w:t>
            </w:r>
          </w:p>
          <w:p w14:paraId="181105C0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Projekti është shumë i dobët, mungojnë </w:t>
            </w: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lastRenderedPageBreak/>
              <w:t>aktivitetet reale të përshkruara.</w:t>
            </w:r>
          </w:p>
          <w:p w14:paraId="601645E1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Kosto problematike dhe projekt i paqëndrueshëm.</w:t>
            </w:r>
          </w:p>
          <w:p w14:paraId="5183AC3E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Nuk ka vlerë të shtuar.</w:t>
            </w:r>
          </w:p>
          <w:p w14:paraId="4373A8C1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Projekti duhet të ishte shtjelluar më mirë dhe aktivitetet duhet të tregonin qartë çfarë duhet të ndodhë.</w:t>
            </w:r>
          </w:p>
          <w:p w14:paraId="471DD2F9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Të rinjtë dhe përfshirja e tyre/përfitimi nga angazhimi në projekt nuk del qartë.</w:t>
            </w:r>
          </w:p>
          <w:p w14:paraId="5E3372A5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after="0"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Aktivitetet nuk kanë një ndërlidhje </w:t>
            </w:r>
            <w:proofErr w:type="spellStart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llogjike</w:t>
            </w:r>
            <w:proofErr w:type="spellEnd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për të arritur qëllimin pasi ngjajnë si aktivitete të shkëputura.</w:t>
            </w:r>
          </w:p>
          <w:p w14:paraId="76C21C20" w14:textId="77777777" w:rsidR="00C10F26" w:rsidRPr="003475D9" w:rsidRDefault="00C10F26" w:rsidP="00D65300">
            <w:pPr>
              <w:numPr>
                <w:ilvl w:val="0"/>
                <w:numId w:val="1"/>
              </w:numPr>
              <w:tabs>
                <w:tab w:val="clear" w:pos="360"/>
                <w:tab w:val="num" w:pos="316"/>
              </w:tabs>
              <w:spacing w:line="256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Projekti pa </w:t>
            </w:r>
            <w:proofErr w:type="spellStart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impakt</w:t>
            </w:r>
            <w:proofErr w:type="spellEnd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real.</w:t>
            </w:r>
          </w:p>
          <w:p w14:paraId="65E41923" w14:textId="79D1327F" w:rsidR="00FA3784" w:rsidRPr="00C10F26" w:rsidRDefault="00C10F26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Gjithashtu, sjellim në vëmendjen Tuaj se bazuar në Nenin 18 të Vendimit të Këshillit të Ministrave Nr. 566 datë 29.07.2022 “Për përcaktimin e kritereve dhe të procedurave të përzgjedhjes së Organizatave Rinore dhe/ose Për Të Rinjtë, që përfitojnë financim nga fondet </w:t>
            </w:r>
            <w:proofErr w:type="spellStart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grant</w:t>
            </w:r>
            <w:proofErr w:type="spellEnd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nga buxheti i shtetit të dedikuar për rininë”, Ju keni të drejtën e </w:t>
            </w:r>
            <w:proofErr w:type="spellStart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lastRenderedPageBreak/>
              <w:t>ankimimit</w:t>
            </w:r>
            <w:proofErr w:type="spellEnd"/>
            <w:r w:rsidRPr="0034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të vendimmarrjes së Komisionit të Vlerësimit pranë Ministrit të Shtetit për Rininë dhe Fëmijët, sipas parashikimeve të Ligjit Nr. 44/2015 “Kodi i Procedurave Administrative i Republikës së Shqipërisë”.</w:t>
            </w:r>
          </w:p>
        </w:tc>
        <w:tc>
          <w:tcPr>
            <w:tcW w:w="1014" w:type="dxa"/>
          </w:tcPr>
          <w:p w14:paraId="7AA5526A" w14:textId="77777777"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3357B2A1" w14:textId="77777777"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  <w:tr w:rsidR="00D65300" w:rsidRPr="00D65300" w14:paraId="21D99CDB" w14:textId="77777777" w:rsidTr="00D65300">
        <w:trPr>
          <w:trHeight w:val="348"/>
        </w:trPr>
        <w:tc>
          <w:tcPr>
            <w:tcW w:w="888" w:type="dxa"/>
          </w:tcPr>
          <w:p w14:paraId="72C2B3E1" w14:textId="1A3E0CDA" w:rsidR="00D65300" w:rsidRDefault="00D65300" w:rsidP="00D6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7" w:type="dxa"/>
          </w:tcPr>
          <w:p w14:paraId="327BAD8F" w14:textId="1434A9A4" w:rsidR="00D65300" w:rsidRPr="00C10F26" w:rsidRDefault="00D65300" w:rsidP="00D6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20.06.2025</w:t>
            </w:r>
          </w:p>
        </w:tc>
        <w:tc>
          <w:tcPr>
            <w:tcW w:w="1629" w:type="dxa"/>
          </w:tcPr>
          <w:p w14:paraId="4DBE134D" w14:textId="5D478DF5" w:rsidR="00D65300" w:rsidRPr="51B913D5" w:rsidRDefault="00D65300" w:rsidP="00D6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ankimit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FF74E56" w14:textId="7BBA4698" w:rsidR="00D65300" w:rsidRPr="00D2042B" w:rsidRDefault="00D65300" w:rsidP="00D653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23.06.2025</w:t>
            </w:r>
          </w:p>
        </w:tc>
        <w:tc>
          <w:tcPr>
            <w:tcW w:w="2552" w:type="dxa"/>
          </w:tcPr>
          <w:p w14:paraId="4FDF0662" w14:textId="77777777" w:rsidR="00D65300" w:rsidRPr="006D44CB" w:rsidRDefault="00D65300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Në vijim të e-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mailit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lidhur me shqetësimin e ngritur nga Juaj, Ju bëjmë me dije se Agjencia Kombëtare e Rinisë është gjithmonë transparente në përcjelljen e informacionit që i është vënë në dispozicion nga Komisioni i Vlerësimit për Thirrjen Publike.</w:t>
            </w:r>
          </w:p>
          <w:p w14:paraId="3A04BA37" w14:textId="2C454E0B" w:rsidR="00D65300" w:rsidRPr="006D44CB" w:rsidRDefault="00D65300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Ju rikujtojmë se, bazuar në Nenin 7, pika 3 ku përcaktohet se AKR-ja: “</w:t>
            </w:r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 xml:space="preserve">njofton kandidatin pjesëmarrës në procedurat konkurruese, për: c) 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>mospërzgjedhjen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 xml:space="preserve"> e projekt-propozimit për financim, të drejtën për të kërkuar arsyetimin e vendimmarrjes dhe të drejtën për ankim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, në e-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mailin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 e përcjellë më datë 18.06.2025, kemi vënë në dispozicionin Tuaj të gjithë informacionin lidhur me pikëzimin dhe komentet për projekt-propozimin e shprehura 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lastRenderedPageBreak/>
              <w:t>nga Komisioni i Vlerësimit në procesverbalin e vlerësimit të projekt-propozimeve, si më poshtë:</w:t>
            </w:r>
          </w:p>
          <w:p w14:paraId="626896F0" w14:textId="77777777" w:rsidR="00D65300" w:rsidRPr="006D44CB" w:rsidRDefault="00D65300" w:rsidP="00D653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Projekt-propozimi i organizatës tuaj me titull: “</w:t>
            </w:r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>FQINJËT Edicioni i 7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” është vlerësuar me </w:t>
            </w: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55 pikë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 në total, referuar procesverbalit të Komisionit të Vlerësimit për Thirrjen Publike nr. V. Më poshtë komentet nga Komisioni i Vlerësimit për këtë projekt-propozim siç janë shprehur në proces-verbal:</w:t>
            </w:r>
          </w:p>
          <w:p w14:paraId="61734F8D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Projekti është shumë i dobët, mungojnë aktivitetet reale të përshkruara.</w:t>
            </w:r>
          </w:p>
          <w:p w14:paraId="1FBFB050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Kosto problematike dhe projekt i paqëndrueshëm.</w:t>
            </w:r>
          </w:p>
          <w:p w14:paraId="17DBA99B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Nuk ka vlerë të shtuar.</w:t>
            </w:r>
          </w:p>
          <w:p w14:paraId="61067028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Projekti duhet të ishte shtjelluar më mirë dhe aktivitetet duhet të tregonin qartë çfarë duhet të ndodhë.</w:t>
            </w:r>
          </w:p>
          <w:p w14:paraId="4F0987FF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Të rinjtë dhe përfshirja e tyre/përfitimi nga angazhimi në projekt nuk del qartë.</w:t>
            </w:r>
          </w:p>
          <w:p w14:paraId="3BB316D5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after="0"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lastRenderedPageBreak/>
              <w:t xml:space="preserve">Aktivitetet nuk kanë një ndërlidhje 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llogjike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 xml:space="preserve"> për të arritur qëllimin pasi ngjajnë si aktivitete të shkëputura.</w:t>
            </w:r>
          </w:p>
          <w:p w14:paraId="607FB102" w14:textId="77777777" w:rsidR="00D65300" w:rsidRPr="006D44CB" w:rsidRDefault="00D65300" w:rsidP="00D65300">
            <w:pPr>
              <w:numPr>
                <w:ilvl w:val="0"/>
                <w:numId w:val="2"/>
              </w:numPr>
              <w:tabs>
                <w:tab w:val="clear" w:pos="720"/>
                <w:tab w:val="num" w:pos="1024"/>
              </w:tabs>
              <w:spacing w:line="257" w:lineRule="atLeast"/>
              <w:ind w:left="3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 xml:space="preserve">Projekti pa 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impakt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 xml:space="preserve"> real.</w:t>
            </w:r>
          </w:p>
          <w:p w14:paraId="1DB68C72" w14:textId="77777777" w:rsidR="00D65300" w:rsidRPr="006D44CB" w:rsidRDefault="00D65300" w:rsidP="00D6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  <w:p w14:paraId="7F36A868" w14:textId="528368DC" w:rsidR="00D65300" w:rsidRPr="006D44CB" w:rsidRDefault="00D65300" w:rsidP="00D6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Sjellim në vëmendjen Tuaj se, në bazë të Nenit 9, të VKM-së Nr. 566 datë 29.07.2022 “</w:t>
            </w:r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 xml:space="preserve">Për përcaktimin e kritereve dhe të procedurave të përzgjedhjes së Organizatave Rinore dhe/ose Për të Rinjtë, që përfitojnë financim nga fondet </w:t>
            </w:r>
            <w:proofErr w:type="spellStart"/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>grant</w:t>
            </w:r>
            <w:proofErr w:type="spellEnd"/>
            <w:r w:rsidRPr="006D44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en-GB"/>
              </w:rPr>
              <w:t xml:space="preserve"> nga buxheti i shtetit të dedikuar për rininë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”, vlerësimi i projekt-propozimeve të paraqitura për Thirrjen publike kryhet nga Komisioni i Vlerësimit, i ngritur për këtë qëllim dhe jo nga Agjencia Kombëtare e Rinisë, e cila në bazë të Nenit 8, pika 8, të VKM-së të sipërpërmendur, ushtron detyrën e sekretariatit të Komisionit të Vlerësimit dhe nuk vlerëson apo shprehet mbi vendimmarrjen e Komisionit.</w:t>
            </w:r>
          </w:p>
          <w:p w14:paraId="6EE7AA6B" w14:textId="77777777" w:rsidR="00D65300" w:rsidRPr="006D44CB" w:rsidRDefault="00D65300" w:rsidP="00D6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 </w:t>
            </w:r>
          </w:p>
          <w:p w14:paraId="4881C8D3" w14:textId="086C2006" w:rsidR="00D65300" w:rsidRPr="006D44CB" w:rsidRDefault="00D65300" w:rsidP="00D6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 xml:space="preserve">Për të gjitha pyetjet apo informacionet e tjera që mund të keni, lutemi të 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lastRenderedPageBreak/>
              <w:t xml:space="preserve">bazoheni në Nenin 18 të VKM-së, Nr. 566 datë 29.07.2022, ku përcaktohet se Ju keni të drejtën e paraqitjes së ankimit të vendimmarrjes së Komisionit të Vlerësimit </w:t>
            </w:r>
            <w:r w:rsidRPr="006D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en-GB"/>
              </w:rPr>
              <w:t>pranë Ministrit të Shtetit për Rininë dhe Fëmijët</w:t>
            </w:r>
            <w:r w:rsidRPr="006D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  <w:t>, sipas parashikimeve të Ligjit Nr. 44/2015 “Kodi i Procedurave Administrative i Republikës së Shqipërisë”.</w:t>
            </w:r>
          </w:p>
          <w:p w14:paraId="1D84F929" w14:textId="77777777" w:rsidR="00D65300" w:rsidRDefault="00D65300" w:rsidP="00D6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</w:tc>
        <w:tc>
          <w:tcPr>
            <w:tcW w:w="1014" w:type="dxa"/>
          </w:tcPr>
          <w:p w14:paraId="11574B0D" w14:textId="312F33C0" w:rsidR="00D65300" w:rsidRPr="00D65300" w:rsidRDefault="00D65300" w:rsidP="00D653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5CE6EB31" w14:textId="6F142C1A" w:rsidR="00D65300" w:rsidRPr="00D65300" w:rsidRDefault="00D65300" w:rsidP="00D653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3AC945" w14:textId="77777777" w:rsidR="006D1AF7" w:rsidRPr="00D65300" w:rsidRDefault="006D1AF7">
      <w:pPr>
        <w:rPr>
          <w:lang w:val="sq-AL"/>
        </w:rPr>
      </w:pPr>
    </w:p>
    <w:sectPr w:rsidR="006D1AF7" w:rsidRPr="00D65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1994" w14:textId="77777777" w:rsidR="00092046" w:rsidRDefault="00092046" w:rsidP="00FA3784">
      <w:pPr>
        <w:spacing w:after="0" w:line="240" w:lineRule="auto"/>
      </w:pPr>
      <w:r>
        <w:separator/>
      </w:r>
    </w:p>
  </w:endnote>
  <w:endnote w:type="continuationSeparator" w:id="0">
    <w:p w14:paraId="50F769CF" w14:textId="77777777" w:rsidR="00092046" w:rsidRDefault="00092046" w:rsidP="00F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8904" w14:textId="77777777" w:rsidR="00092046" w:rsidRDefault="00092046" w:rsidP="00FA3784">
      <w:pPr>
        <w:spacing w:after="0" w:line="240" w:lineRule="auto"/>
      </w:pPr>
      <w:r>
        <w:separator/>
      </w:r>
    </w:p>
  </w:footnote>
  <w:footnote w:type="continuationSeparator" w:id="0">
    <w:p w14:paraId="59235D8C" w14:textId="77777777" w:rsidR="00092046" w:rsidRDefault="00092046" w:rsidP="00FA3784">
      <w:pPr>
        <w:spacing w:after="0" w:line="240" w:lineRule="auto"/>
      </w:pPr>
      <w:r>
        <w:continuationSeparator/>
      </w:r>
    </w:p>
  </w:footnote>
  <w:footnote w:id="1">
    <w:p w14:paraId="321EF1DF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 w:rsidR="00693C1F"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 w:rsidR="00693C1F"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831C530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rkes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s</w:t>
      </w:r>
      <w:proofErr w:type="spellEnd"/>
    </w:p>
  </w:footnote>
  <w:footnote w:id="3">
    <w:p w14:paraId="58669FB9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rkes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740A5B83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rgjigjes</w:t>
      </w:r>
      <w:proofErr w:type="spellEnd"/>
    </w:p>
  </w:footnote>
  <w:footnote w:id="5">
    <w:p w14:paraId="4C65B297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93C1F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74812A63" w14:textId="77777777" w:rsidR="00FA3784" w:rsidRPr="00C10F26" w:rsidRDefault="00FA3784" w:rsidP="00FA3784">
      <w:pPr>
        <w:pStyle w:val="FootnoteText"/>
        <w:rPr>
          <w:rFonts w:ascii="Times New Roman" w:hAnsi="Times New Roman" w:cs="Times New Roman"/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10F26">
        <w:rPr>
          <w:rFonts w:ascii="Times New Roman" w:hAnsi="Times New Roman" w:cs="Times New Roman"/>
          <w:lang w:val="it-IT"/>
        </w:rPr>
        <w:t xml:space="preserve"> </w:t>
      </w:r>
      <w:r w:rsidRPr="00C10F26">
        <w:rPr>
          <w:rFonts w:ascii="Times New Roman" w:hAnsi="Times New Roman" w:cs="Times New Roman"/>
          <w:lang w:val="it-IT"/>
        </w:rPr>
        <w:t>P</w:t>
      </w:r>
      <w:r w:rsidR="00693C1F" w:rsidRPr="00C10F26">
        <w:rPr>
          <w:rFonts w:ascii="Times New Roman" w:hAnsi="Times New Roman" w:cs="Times New Roman"/>
          <w:lang w:val="it-IT"/>
        </w:rPr>
        <w:t>ë</w:t>
      </w:r>
      <w:r w:rsidRPr="00C10F26">
        <w:rPr>
          <w:rFonts w:ascii="Times New Roman" w:hAnsi="Times New Roman" w:cs="Times New Roman"/>
          <w:lang w:val="it-IT"/>
        </w:rPr>
        <w:t>rgjigja jepet E plot</w:t>
      </w:r>
      <w:r w:rsidR="00693C1F" w:rsidRPr="00C10F26">
        <w:rPr>
          <w:rFonts w:ascii="Times New Roman" w:hAnsi="Times New Roman" w:cs="Times New Roman"/>
          <w:lang w:val="it-IT"/>
        </w:rPr>
        <w:t>ë</w:t>
      </w:r>
      <w:r w:rsidRPr="00C10F26">
        <w:rPr>
          <w:rFonts w:ascii="Times New Roman" w:hAnsi="Times New Roman" w:cs="Times New Roman"/>
          <w:lang w:val="it-IT"/>
        </w:rPr>
        <w:t>/ E kufizuar/ E refuzuar/E deleguar</w:t>
      </w:r>
    </w:p>
  </w:footnote>
  <w:footnote w:id="7">
    <w:p w14:paraId="1A440883" w14:textId="77777777" w:rsidR="00FA3784" w:rsidRPr="00C10F26" w:rsidRDefault="00FA3784" w:rsidP="00FA3784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10F26">
        <w:rPr>
          <w:rFonts w:ascii="Times New Roman" w:hAnsi="Times New Roman" w:cs="Times New Roman"/>
          <w:lang w:val="it-IT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</w:t>
      </w:r>
      <w:r w:rsidRPr="00DF38D5">
        <w:rPr>
          <w:rFonts w:ascii="Times New Roman" w:hAnsi="Times New Roman" w:cs="Times New Roman"/>
          <w:lang w:val="it-IT"/>
        </w:rPr>
        <w:t xml:space="preserve">monetare e riprodhimit (kur 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 w:rsidR="00693C1F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="00693C1F">
        <w:rPr>
          <w:rFonts w:ascii="Times New Roman" w:eastAsia="MingLiU-ExtB" w:hAnsi="Times New Roman" w:cs="Times New Roman"/>
          <w:lang w:val="it-IT"/>
        </w:rPr>
        <w:t>ë</w:t>
      </w:r>
      <w:r w:rsidRPr="00DF38D5">
        <w:rPr>
          <w:rFonts w:ascii="Times New Roman" w:eastAsia="MingLiU-ExtB" w:hAnsi="Times New Roman" w:cs="Times New Roman"/>
          <w:lang w:val="it-IT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>informacionit 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6881"/>
    <w:multiLevelType w:val="multilevel"/>
    <w:tmpl w:val="F1145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A43C0"/>
    <w:multiLevelType w:val="multilevel"/>
    <w:tmpl w:val="DEF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84"/>
    <w:rsid w:val="00092046"/>
    <w:rsid w:val="00203067"/>
    <w:rsid w:val="002C0E12"/>
    <w:rsid w:val="00374672"/>
    <w:rsid w:val="0051375C"/>
    <w:rsid w:val="005E5953"/>
    <w:rsid w:val="00693C1F"/>
    <w:rsid w:val="006D1AF7"/>
    <w:rsid w:val="006F7477"/>
    <w:rsid w:val="007A76C4"/>
    <w:rsid w:val="00803FEB"/>
    <w:rsid w:val="008D5AF0"/>
    <w:rsid w:val="00904E65"/>
    <w:rsid w:val="00B41591"/>
    <w:rsid w:val="00BD35B6"/>
    <w:rsid w:val="00C10F26"/>
    <w:rsid w:val="00C702FA"/>
    <w:rsid w:val="00D26AD3"/>
    <w:rsid w:val="00D65300"/>
    <w:rsid w:val="00EC2DC1"/>
    <w:rsid w:val="00F5083F"/>
    <w:rsid w:val="00FA3784"/>
    <w:rsid w:val="021284BC"/>
    <w:rsid w:val="02AB8104"/>
    <w:rsid w:val="0427C0CF"/>
    <w:rsid w:val="085F266A"/>
    <w:rsid w:val="0A2E1F6B"/>
    <w:rsid w:val="0AA53255"/>
    <w:rsid w:val="0AFBB5CB"/>
    <w:rsid w:val="0B719254"/>
    <w:rsid w:val="0C1809C6"/>
    <w:rsid w:val="0D78CCFC"/>
    <w:rsid w:val="12D0701D"/>
    <w:rsid w:val="12D1229B"/>
    <w:rsid w:val="149C12DC"/>
    <w:rsid w:val="15DD2B0E"/>
    <w:rsid w:val="16A2F82C"/>
    <w:rsid w:val="17917393"/>
    <w:rsid w:val="18B97D47"/>
    <w:rsid w:val="1F3AE008"/>
    <w:rsid w:val="21836001"/>
    <w:rsid w:val="22C0AA79"/>
    <w:rsid w:val="22CDA292"/>
    <w:rsid w:val="231173F9"/>
    <w:rsid w:val="2483552A"/>
    <w:rsid w:val="282A20DF"/>
    <w:rsid w:val="284FF502"/>
    <w:rsid w:val="28E37B4A"/>
    <w:rsid w:val="28E99688"/>
    <w:rsid w:val="28F3D015"/>
    <w:rsid w:val="2A6305C6"/>
    <w:rsid w:val="2D80B49D"/>
    <w:rsid w:val="31969308"/>
    <w:rsid w:val="324BE293"/>
    <w:rsid w:val="328DA011"/>
    <w:rsid w:val="32931C08"/>
    <w:rsid w:val="33F24EAB"/>
    <w:rsid w:val="358B4821"/>
    <w:rsid w:val="35C1BD01"/>
    <w:rsid w:val="361A97B6"/>
    <w:rsid w:val="36D05BCD"/>
    <w:rsid w:val="387694BA"/>
    <w:rsid w:val="38A97F9D"/>
    <w:rsid w:val="3A1DDC6F"/>
    <w:rsid w:val="3A716232"/>
    <w:rsid w:val="3D7AFAD5"/>
    <w:rsid w:val="3E091075"/>
    <w:rsid w:val="3F8C6646"/>
    <w:rsid w:val="404F47D4"/>
    <w:rsid w:val="44044BD9"/>
    <w:rsid w:val="4616CA7A"/>
    <w:rsid w:val="48FDF13A"/>
    <w:rsid w:val="4AE977DB"/>
    <w:rsid w:val="4F1D861D"/>
    <w:rsid w:val="50C7D72D"/>
    <w:rsid w:val="5102ACB9"/>
    <w:rsid w:val="51B913D5"/>
    <w:rsid w:val="5362EB1B"/>
    <w:rsid w:val="53A77A51"/>
    <w:rsid w:val="544E00D7"/>
    <w:rsid w:val="55318250"/>
    <w:rsid w:val="578E449B"/>
    <w:rsid w:val="592E1E9F"/>
    <w:rsid w:val="5B5223B4"/>
    <w:rsid w:val="5CAD44B9"/>
    <w:rsid w:val="5D457DC2"/>
    <w:rsid w:val="5DA34492"/>
    <w:rsid w:val="5F1DDC6E"/>
    <w:rsid w:val="60D666A0"/>
    <w:rsid w:val="615DCFA8"/>
    <w:rsid w:val="62522E51"/>
    <w:rsid w:val="628A0C46"/>
    <w:rsid w:val="630B58F8"/>
    <w:rsid w:val="63159535"/>
    <w:rsid w:val="63206F5C"/>
    <w:rsid w:val="64DEF899"/>
    <w:rsid w:val="65738392"/>
    <w:rsid w:val="65BE4ADF"/>
    <w:rsid w:val="6651D57A"/>
    <w:rsid w:val="67C3F4A1"/>
    <w:rsid w:val="693DFAFE"/>
    <w:rsid w:val="6B2FC692"/>
    <w:rsid w:val="6C743B46"/>
    <w:rsid w:val="6DC5ABD3"/>
    <w:rsid w:val="6E901B71"/>
    <w:rsid w:val="6FFEE7C7"/>
    <w:rsid w:val="70654E04"/>
    <w:rsid w:val="723D6254"/>
    <w:rsid w:val="7278C888"/>
    <w:rsid w:val="73C5F7C5"/>
    <w:rsid w:val="73D6FE5E"/>
    <w:rsid w:val="7774B239"/>
    <w:rsid w:val="788C2400"/>
    <w:rsid w:val="7A9A78B4"/>
    <w:rsid w:val="7B6F0CE0"/>
    <w:rsid w:val="7CB9C9CD"/>
    <w:rsid w:val="7DA6AE7F"/>
    <w:rsid w:val="7E7D8615"/>
    <w:rsid w:val="7F238B5A"/>
    <w:rsid w:val="7F68A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A5D8"/>
  <w15:docId w15:val="{ED3782BD-4AA5-4A13-B43B-321479E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liraspiro</dc:creator>
  <cp:lastModifiedBy>admin</cp:lastModifiedBy>
  <cp:revision>2</cp:revision>
  <dcterms:created xsi:type="dcterms:W3CDTF">2025-09-08T10:42:00Z</dcterms:created>
  <dcterms:modified xsi:type="dcterms:W3CDTF">2025-09-08T10:42:00Z</dcterms:modified>
</cp:coreProperties>
</file>